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372E2C" w:rsidRPr="000D6D45" w:rsidRDefault="00372E2C" w:rsidP="00372E2C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Дума Берёзовского сельского поселения</w:t>
      </w:r>
    </w:p>
    <w:p w:rsidR="00372E2C" w:rsidRPr="000D6D45" w:rsidRDefault="00372E2C" w:rsidP="00372E2C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Еланского муниципального района</w:t>
      </w:r>
    </w:p>
    <w:p w:rsidR="00372E2C" w:rsidRPr="000D6D45" w:rsidRDefault="00372E2C" w:rsidP="00372E2C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372E2C" w:rsidRPr="000D6D45" w:rsidRDefault="00372E2C" w:rsidP="00372E2C">
      <w:pPr>
        <w:pStyle w:val="a3"/>
        <w:jc w:val="center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372E2C" w:rsidRPr="000D6D45" w:rsidRDefault="00372E2C" w:rsidP="00372E2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РЕШЕНИЕ</w:t>
      </w:r>
    </w:p>
    <w:p w:rsidR="00372E2C" w:rsidRPr="000D6D45" w:rsidRDefault="00372E2C" w:rsidP="00372E2C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от  2</w:t>
      </w:r>
      <w:r>
        <w:rPr>
          <w:rFonts w:ascii="Arial" w:hAnsi="Arial" w:cs="Arial"/>
          <w:b/>
          <w:sz w:val="24"/>
          <w:szCs w:val="24"/>
        </w:rPr>
        <w:t>4</w:t>
      </w:r>
      <w:r w:rsidRPr="000D6D45">
        <w:rPr>
          <w:rFonts w:ascii="Arial" w:hAnsi="Arial" w:cs="Arial"/>
          <w:b/>
          <w:sz w:val="24"/>
          <w:szCs w:val="24"/>
        </w:rPr>
        <w:t>.12.201</w:t>
      </w:r>
      <w:r>
        <w:rPr>
          <w:rFonts w:ascii="Arial" w:hAnsi="Arial" w:cs="Arial"/>
          <w:b/>
          <w:sz w:val="24"/>
          <w:szCs w:val="24"/>
        </w:rPr>
        <w:t>8</w:t>
      </w:r>
      <w:r w:rsidRPr="000D6D45">
        <w:rPr>
          <w:rFonts w:ascii="Arial" w:hAnsi="Arial" w:cs="Arial"/>
          <w:b/>
          <w:sz w:val="24"/>
          <w:szCs w:val="24"/>
        </w:rPr>
        <w:t xml:space="preserve"> г.                                  № </w:t>
      </w:r>
      <w:r>
        <w:rPr>
          <w:rFonts w:ascii="Arial" w:hAnsi="Arial" w:cs="Arial"/>
          <w:b/>
          <w:sz w:val="24"/>
          <w:szCs w:val="24"/>
        </w:rPr>
        <w:t>152</w:t>
      </w:r>
      <w:r w:rsidRPr="000D6D45">
        <w:rPr>
          <w:rFonts w:ascii="Arial" w:hAnsi="Arial" w:cs="Arial"/>
          <w:b/>
          <w:sz w:val="24"/>
          <w:szCs w:val="24"/>
        </w:rPr>
        <w:t>/</w:t>
      </w:r>
      <w:r>
        <w:rPr>
          <w:rFonts w:ascii="Arial" w:hAnsi="Arial" w:cs="Arial"/>
          <w:b/>
          <w:sz w:val="24"/>
          <w:szCs w:val="24"/>
        </w:rPr>
        <w:t>59</w:t>
      </w:r>
    </w:p>
    <w:p w:rsidR="00372E2C" w:rsidRPr="000D6D45" w:rsidRDefault="00372E2C" w:rsidP="00372E2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b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b/>
          <w:sz w:val="24"/>
          <w:szCs w:val="24"/>
        </w:rPr>
      </w:pPr>
      <w:r w:rsidRPr="000D6D45">
        <w:rPr>
          <w:rFonts w:ascii="Arial" w:hAnsi="Arial" w:cs="Arial"/>
          <w:b/>
          <w:sz w:val="24"/>
          <w:szCs w:val="24"/>
        </w:rPr>
        <w:t>Об утверждении структуры администрации Берёзовского сельского поселения.</w:t>
      </w:r>
    </w:p>
    <w:p w:rsidR="00372E2C" w:rsidRPr="000D6D45" w:rsidRDefault="00372E2C" w:rsidP="00372E2C">
      <w:pPr>
        <w:pStyle w:val="a3"/>
        <w:rPr>
          <w:rFonts w:ascii="Arial" w:hAnsi="Arial" w:cs="Arial"/>
          <w:b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       Заслушав  структуру администрации Берёзовского сельского поселения 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>Дума Берёзовского сельского поселения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>РЕШИЛА: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>Утвердить  структуру администрации Берёзовского сельского поселения:</w:t>
      </w:r>
    </w:p>
    <w:p w:rsidR="00372E2C" w:rsidRPr="000D6D45" w:rsidRDefault="00372E2C" w:rsidP="00372E2C">
      <w:pPr>
        <w:pStyle w:val="a3"/>
        <w:ind w:left="570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          –  глава Берёзовского сельского поселения;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          –  ведущий специалист администрации;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          –  специалист- бухгалтер администрации;</w:t>
      </w:r>
    </w:p>
    <w:p w:rsidR="00372E2C" w:rsidRPr="000D6D45" w:rsidRDefault="00372E2C" w:rsidP="00372E2C">
      <w:pPr>
        <w:pStyle w:val="a3"/>
        <w:ind w:left="570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–  специалист по использованию  земли и налоговой политике администрации;</w:t>
      </w:r>
    </w:p>
    <w:p w:rsidR="00372E2C" w:rsidRPr="000D6D45" w:rsidRDefault="00372E2C" w:rsidP="00372E2C">
      <w:pPr>
        <w:pStyle w:val="a3"/>
        <w:ind w:left="570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>–  специалист по хозяйственной деятельности администрации;</w:t>
      </w:r>
    </w:p>
    <w:p w:rsidR="00372E2C" w:rsidRPr="000D6D45" w:rsidRDefault="00372E2C" w:rsidP="00372E2C">
      <w:pPr>
        <w:pStyle w:val="a3"/>
        <w:ind w:left="570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– рабочий по уборке помещений;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           –  водитель.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>Глава Берёзовского</w:t>
      </w:r>
    </w:p>
    <w:p w:rsidR="00372E2C" w:rsidRPr="000D6D45" w:rsidRDefault="00372E2C" w:rsidP="00372E2C">
      <w:pPr>
        <w:pStyle w:val="a3"/>
        <w:rPr>
          <w:rFonts w:ascii="Arial" w:hAnsi="Arial" w:cs="Arial"/>
          <w:sz w:val="24"/>
          <w:szCs w:val="24"/>
        </w:rPr>
      </w:pPr>
      <w:r w:rsidRPr="000D6D45">
        <w:rPr>
          <w:rFonts w:ascii="Arial" w:hAnsi="Arial" w:cs="Arial"/>
          <w:sz w:val="24"/>
          <w:szCs w:val="24"/>
        </w:rPr>
        <w:t xml:space="preserve">сельского поселения     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0D6D45">
        <w:rPr>
          <w:rFonts w:ascii="Arial" w:hAnsi="Arial" w:cs="Arial"/>
          <w:sz w:val="24"/>
          <w:szCs w:val="24"/>
        </w:rPr>
        <w:t>Н.А.Печерская.</w:t>
      </w:r>
    </w:p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372E2C" w:rsidRPr="000D6D45" w:rsidRDefault="00372E2C" w:rsidP="00372E2C">
      <w:pPr>
        <w:spacing w:line="240" w:lineRule="auto"/>
        <w:rPr>
          <w:rFonts w:ascii="Arial" w:hAnsi="Arial" w:cs="Arial"/>
          <w:sz w:val="24"/>
          <w:szCs w:val="24"/>
        </w:rPr>
      </w:pPr>
    </w:p>
    <w:p w:rsidR="00871AE5" w:rsidRDefault="00871AE5"/>
    <w:sectPr w:rsidR="0087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A132C"/>
    <w:multiLevelType w:val="hybridMultilevel"/>
    <w:tmpl w:val="0CEE7018"/>
    <w:lvl w:ilvl="0" w:tplc="FFFFFFFF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0" w:hanging="360"/>
      </w:pPr>
    </w:lvl>
    <w:lvl w:ilvl="2" w:tplc="FFFFFFFF" w:tentative="1">
      <w:start w:val="1"/>
      <w:numFmt w:val="lowerRoman"/>
      <w:lvlText w:val="%3."/>
      <w:lvlJc w:val="right"/>
      <w:pPr>
        <w:ind w:left="2010" w:hanging="180"/>
      </w:pPr>
    </w:lvl>
    <w:lvl w:ilvl="3" w:tplc="FFFFFFFF" w:tentative="1">
      <w:start w:val="1"/>
      <w:numFmt w:val="decimal"/>
      <w:lvlText w:val="%4."/>
      <w:lvlJc w:val="left"/>
      <w:pPr>
        <w:ind w:left="2730" w:hanging="360"/>
      </w:pPr>
    </w:lvl>
    <w:lvl w:ilvl="4" w:tplc="FFFFFFFF" w:tentative="1">
      <w:start w:val="1"/>
      <w:numFmt w:val="lowerLetter"/>
      <w:lvlText w:val="%5."/>
      <w:lvlJc w:val="left"/>
      <w:pPr>
        <w:ind w:left="3450" w:hanging="360"/>
      </w:pPr>
    </w:lvl>
    <w:lvl w:ilvl="5" w:tplc="FFFFFFFF" w:tentative="1">
      <w:start w:val="1"/>
      <w:numFmt w:val="lowerRoman"/>
      <w:lvlText w:val="%6."/>
      <w:lvlJc w:val="right"/>
      <w:pPr>
        <w:ind w:left="4170" w:hanging="180"/>
      </w:pPr>
    </w:lvl>
    <w:lvl w:ilvl="6" w:tplc="FFFFFFFF" w:tentative="1">
      <w:start w:val="1"/>
      <w:numFmt w:val="decimal"/>
      <w:lvlText w:val="%7."/>
      <w:lvlJc w:val="left"/>
      <w:pPr>
        <w:ind w:left="4890" w:hanging="360"/>
      </w:pPr>
    </w:lvl>
    <w:lvl w:ilvl="7" w:tplc="FFFFFFFF" w:tentative="1">
      <w:start w:val="1"/>
      <w:numFmt w:val="lowerLetter"/>
      <w:lvlText w:val="%8."/>
      <w:lvlJc w:val="left"/>
      <w:pPr>
        <w:ind w:left="5610" w:hanging="360"/>
      </w:pPr>
    </w:lvl>
    <w:lvl w:ilvl="8" w:tplc="FFFFFFFF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72E2C"/>
    <w:rsid w:val="00372E2C"/>
    <w:rsid w:val="00871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2E2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372E2C"/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372E2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2018-12-21T06:58:00Z</dcterms:created>
  <dcterms:modified xsi:type="dcterms:W3CDTF">2018-12-21T07:02:00Z</dcterms:modified>
</cp:coreProperties>
</file>